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33</wp:posOffset>
            </wp:positionH>
            <wp:positionV relativeFrom="page">
              <wp:posOffset>42865</wp:posOffset>
            </wp:positionV>
            <wp:extent cx="7560242" cy="1539888"/>
            <wp:effectExtent b="0" l="0" r="0" t="0"/>
            <wp:wrapNone/>
            <wp:docPr id="1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0242" cy="1539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700"/>
        <w:rPr/>
      </w:pPr>
      <w:r w:rsidDel="00000000" w:rsidR="00000000" w:rsidRPr="00000000">
        <w:rPr>
          <w:rtl w:val="0"/>
        </w:rPr>
        <w:t xml:space="preserve">TERMO DE AUTORIZAÇÃO DE USO DE IMAGEM PARA COMERCIALIZAÇÃO</w:t>
      </w:r>
    </w:p>
    <w:p w:rsidR="00000000" w:rsidDel="00000000" w:rsidP="00000000" w:rsidRDefault="00000000" w:rsidRPr="00000000" w14:paraId="00000003">
      <w:pPr>
        <w:spacing w:before="90" w:lineRule="auto"/>
        <w:ind w:left="18" w:right="0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(Utilizar uma autorização para cada imagem, quando houver na obra mais de uma)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AUTORIZO o uso de minha imagem (descrever a imagem e anexar cópia da mesma a este formulário):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na obra (nome completo da obra):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 autoria/organização de (nome completo autor(es)/organizador(es):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3" w:right="2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 qual será publicada e comercializada pela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Eduefs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(Editora da Universidade Estadual de Feira de Santana), com sede na </w:t>
      </w:r>
      <w:r w:rsidDel="00000000" w:rsidR="00000000" w:rsidRPr="00000000">
        <w:rPr>
          <w:sz w:val="23"/>
          <w:szCs w:val="23"/>
          <w:rtl w:val="0"/>
        </w:rPr>
        <w:t xml:space="preserve">Avenida Transnordestina, Novo Horizonte, Campus da UEFS, Pavilhão dos Livros, nº 03, CEP: 44036-900, Feira de Santana –BA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inscrita no CNPJ sob o nº 14.045.546/0001-73. A presente autorização é concedida a título gratuito, abrangendo a imagem acima descrita em todo território nacional e no exterior, nas seguintes modalidades: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11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(I)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livros impressos;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(II)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livros eletrônicos;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(III)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folhetos em geral (encartes, mala direta, catálogo etc);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88" w:lineRule="auto"/>
        <w:ind w:left="113" w:right="2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(IV)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folder de apresentação;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(V)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website;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(VI)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Cartazes;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(VII)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mídia eletrônica (</w:t>
      </w:r>
      <w:r w:rsidDel="00000000" w:rsidR="00000000" w:rsidRPr="00000000">
        <w:rPr>
          <w:sz w:val="24"/>
          <w:szCs w:val="24"/>
          <w:rtl w:val="0"/>
        </w:rPr>
        <w:t xml:space="preserve">CD ROM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painéis, entre outros). A referida imagem poderá ser utilizada em todo e qualquer material de divulgação utilizado pela Eduefs/ Universidade Estadual de Feira de Santana, através de meios diversos, ao público em geral e/ou apenas para uso interno desta Instituição, desde que não haja desvirtuamento da sua finalidade. Por esta ser a expressão da minha vontade, declaro que autorizo o uso acima mencionado sem que nada haja a ser reclamado a título de direitos relativos à minha imagem ou a qualquer outro, e assino a presente autorização.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94"/>
          <w:tab w:val="left" w:leader="none" w:pos="9383"/>
          <w:tab w:val="left" w:leader="none" w:pos="10207"/>
        </w:tabs>
        <w:spacing w:after="0" w:before="40" w:line="240" w:lineRule="auto"/>
        <w:ind w:left="485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Feira de Santana,   </w:t>
      </w:r>
      <w:r w:rsidDel="00000000" w:rsidR="00000000" w:rsidRPr="00000000">
        <w:rPr>
          <w:sz w:val="24"/>
          <w:szCs w:val="24"/>
          <w:rtl w:val="0"/>
        </w:rPr>
        <w:t xml:space="preserve">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17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17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71" w:lineRule="auto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1514475</wp:posOffset>
                </wp:positionH>
                <wp:positionV relativeFrom="paragraph">
                  <wp:posOffset>168898</wp:posOffset>
                </wp:positionV>
                <wp:extent cx="3658235" cy="1270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16883" y="3779365"/>
                          <a:ext cx="3658235" cy="1270"/>
                        </a:xfrm>
                        <a:custGeom>
                          <a:rect b="b" l="l" r="r" t="t"/>
                          <a:pathLst>
                            <a:path extrusionOk="0" h="120000" w="3658235">
                              <a:moveTo>
                                <a:pt x="0" y="0"/>
                              </a:moveTo>
                              <a:lnTo>
                                <a:pt x="365767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1514475</wp:posOffset>
                </wp:positionH>
                <wp:positionV relativeFrom="paragraph">
                  <wp:posOffset>168898</wp:posOffset>
                </wp:positionV>
                <wp:extent cx="3658235" cy="12700"/>
                <wp:effectExtent b="0" l="0" r="0" t="0"/>
                <wp:wrapTopAndBottom distB="0" distT="0"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82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before="50" w:lineRule="auto"/>
        <w:ind w:left="72" w:right="81" w:firstLine="0"/>
        <w:jc w:val="center"/>
        <w:rPr>
          <w:sz w:val="24"/>
          <w:szCs w:val="24"/>
        </w:rPr>
      </w:pPr>
      <w:r w:rsidDel="00000000" w:rsidR="00000000" w:rsidRPr="00000000">
        <w:rPr>
          <w:sz w:val="23"/>
          <w:szCs w:val="23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40" w:lineRule="auto"/>
        <w:ind w:left="113" w:right="8365.74803149606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113" w:right="862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88" w:lineRule="auto"/>
        <w:ind w:left="113" w:right="865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sectPr>
          <w:headerReference r:id="rId9" w:type="default"/>
          <w:pgSz w:h="16840" w:w="11910" w:orient="portrait"/>
          <w:pgMar w:bottom="280" w:top="3480" w:left="850" w:right="708" w:header="2612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E-mail: Telefone: Endereço: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33</wp:posOffset>
            </wp:positionH>
            <wp:positionV relativeFrom="page">
              <wp:posOffset>0</wp:posOffset>
            </wp:positionV>
            <wp:extent cx="7560242" cy="1539888"/>
            <wp:effectExtent b="0" l="0" r="0" t="0"/>
            <wp:wrapNone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0242" cy="1539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3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5260350" cy="7451217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60350" cy="74512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3480" w:left="850" w:right="708" w:header="2612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ind w:left="2409.448818897638" w:right="2535" w:firstLine="0"/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UNIVERSIDADE ESTADUAL DE FEIRA DE SANTANA</w:t>
    </w:r>
  </w:p>
  <w:p w:rsidR="00000000" w:rsidDel="00000000" w:rsidP="00000000" w:rsidRDefault="00000000" w:rsidRPr="00000000" w14:paraId="0000001F">
    <w:pPr>
      <w:spacing w:before="1" w:lineRule="auto"/>
      <w:ind w:left="2409.448818897638" w:right="2535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Autorizada pelo Decreto Federal nº 77.496 de 27/04/76 Reconhecida pela Portaria Ministerial nº 874 de 19/12/86 </w:t>
    </w:r>
    <w:r w:rsidDel="00000000" w:rsidR="00000000" w:rsidRPr="00000000">
      <w:rPr>
        <w:sz w:val="20"/>
        <w:szCs w:val="20"/>
        <w:rtl w:val="0"/>
      </w:rPr>
      <w:t xml:space="preserve">Recredenciada</w:t>
    </w:r>
    <w:r w:rsidDel="00000000" w:rsidR="00000000" w:rsidRPr="00000000">
      <w:rPr>
        <w:sz w:val="20"/>
        <w:szCs w:val="20"/>
        <w:rtl w:val="0"/>
      </w:rPr>
      <w:t xml:space="preserve"> pelo Decreto Estadual nº 17.228 de 25/11/2016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700"/>
    </w:pPr>
    <w:rPr>
      <w:rFonts w:ascii="Times New Roman" w:cs="Times New Roman" w:eastAsia="Times New Roman" w:hAnsi="Times New Roman"/>
      <w:b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9obOOIjXZ9tHVkwmZ3zsNYFvSA==">CgMxLjA4AHIhMWItVzRqLVRzdEt5YnVIOHJYUl9sWlRBbEZ6T29na3JL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2025-10-15T18:24:44Z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2025-10-15T00:00:00Z</vt:filetime>
  </property>
  <property fmtid="{D5CDD505-2E9C-101B-9397-08002B2CF9AE}" pid="5" name="Producer">
    <vt:lpwstr>LibreOffice 7.1</vt:lpwstr>
  </property>
</Properties>
</file>